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6A6" w:rsidRDefault="00ED4A23">
      <w:pPr>
        <w:rPr>
          <w:sz w:val="32"/>
          <w:szCs w:val="32"/>
        </w:rPr>
      </w:pPr>
      <w:r>
        <w:rPr>
          <w:sz w:val="32"/>
          <w:szCs w:val="32"/>
        </w:rPr>
        <w:t>NORTHCREST HOME OWNERS ASSOCIATION NEWSLETTER</w:t>
      </w:r>
    </w:p>
    <w:p w:rsidR="00ED4A23" w:rsidRPr="00890302" w:rsidRDefault="00506947">
      <w:pPr>
        <w:rPr>
          <w:sz w:val="28"/>
          <w:szCs w:val="28"/>
        </w:rPr>
      </w:pPr>
      <w:r>
        <w:rPr>
          <w:sz w:val="28"/>
          <w:szCs w:val="28"/>
        </w:rPr>
        <w:t>October 2018</w:t>
      </w:r>
    </w:p>
    <w:p w:rsidR="001907E3" w:rsidRDefault="00506947">
      <w:pPr>
        <w:rPr>
          <w:sz w:val="28"/>
          <w:szCs w:val="28"/>
        </w:rPr>
      </w:pPr>
      <w:r>
        <w:rPr>
          <w:sz w:val="28"/>
          <w:szCs w:val="28"/>
        </w:rPr>
        <w:t>Happy Fall!</w:t>
      </w:r>
    </w:p>
    <w:p w:rsidR="00506947" w:rsidRDefault="00506947">
      <w:pPr>
        <w:rPr>
          <w:sz w:val="28"/>
          <w:szCs w:val="28"/>
        </w:rPr>
      </w:pPr>
      <w:r>
        <w:rPr>
          <w:sz w:val="28"/>
          <w:szCs w:val="28"/>
        </w:rPr>
        <w:t>Now that our days are getting shorter, it is time to make sure porch lights are left on after dark.  This is for safety in the community.</w:t>
      </w:r>
    </w:p>
    <w:p w:rsidR="00506947" w:rsidRDefault="00506947">
      <w:pPr>
        <w:rPr>
          <w:sz w:val="28"/>
          <w:szCs w:val="28"/>
        </w:rPr>
      </w:pPr>
      <w:r>
        <w:rPr>
          <w:sz w:val="28"/>
          <w:szCs w:val="28"/>
        </w:rPr>
        <w:t>If you do not want to have “trick or treaters” on Halloween, turn your porch lights off on October 31.</w:t>
      </w:r>
    </w:p>
    <w:p w:rsidR="00506947" w:rsidRDefault="00506947">
      <w:pPr>
        <w:rPr>
          <w:sz w:val="28"/>
          <w:szCs w:val="28"/>
        </w:rPr>
      </w:pPr>
      <w:r>
        <w:rPr>
          <w:sz w:val="28"/>
          <w:szCs w:val="28"/>
        </w:rPr>
        <w:t>Neighbors have complained about the damage feral cats have caused in the neighborhood.  Several lawn chairs have been destroyed and plants dug up.  Please do not feed these cats.  If they don’t have food provided for them, they will leave the area for better hunting ground.  Leaving food out for cats also encourages other animals coming into the community.  Rats and possums have been spotted.</w:t>
      </w:r>
    </w:p>
    <w:p w:rsidR="00506947" w:rsidRDefault="00506947">
      <w:pPr>
        <w:rPr>
          <w:sz w:val="28"/>
          <w:szCs w:val="28"/>
        </w:rPr>
      </w:pPr>
      <w:r>
        <w:rPr>
          <w:sz w:val="28"/>
          <w:szCs w:val="28"/>
        </w:rPr>
        <w:t>The pool will close on October 15 and reopen on May 1</w:t>
      </w:r>
      <w:r w:rsidR="00E24A3E">
        <w:rPr>
          <w:sz w:val="28"/>
          <w:szCs w:val="28"/>
        </w:rPr>
        <w:t>,</w:t>
      </w:r>
      <w:r>
        <w:rPr>
          <w:sz w:val="28"/>
          <w:szCs w:val="28"/>
        </w:rPr>
        <w:t xml:space="preserve"> 2019.</w:t>
      </w:r>
    </w:p>
    <w:p w:rsidR="00506947" w:rsidRDefault="00506947">
      <w:pPr>
        <w:rPr>
          <w:sz w:val="28"/>
          <w:szCs w:val="28"/>
        </w:rPr>
      </w:pPr>
      <w:r>
        <w:rPr>
          <w:sz w:val="28"/>
          <w:szCs w:val="28"/>
        </w:rPr>
        <w:t>Bulk trash should not be put on the curb before Tuesday afternoon for pick-up Wednesday.  If your bulk trash is not picked up, call the city for pick-up.  The city will not pick-up paint cans, paint products or chemicals unless you make special arrangements with the city.</w:t>
      </w:r>
    </w:p>
    <w:p w:rsidR="00506947" w:rsidRDefault="00506947">
      <w:pPr>
        <w:rPr>
          <w:sz w:val="28"/>
          <w:szCs w:val="28"/>
        </w:rPr>
      </w:pPr>
      <w:r>
        <w:rPr>
          <w:sz w:val="28"/>
          <w:szCs w:val="28"/>
        </w:rPr>
        <w:t>The HOA will be replacing shrubs and grass</w:t>
      </w:r>
      <w:r w:rsidR="00234E45">
        <w:rPr>
          <w:sz w:val="28"/>
          <w:szCs w:val="28"/>
        </w:rPr>
        <w:t xml:space="preserve"> as needed</w:t>
      </w:r>
      <w:r>
        <w:rPr>
          <w:sz w:val="28"/>
          <w:szCs w:val="28"/>
        </w:rPr>
        <w:t xml:space="preserve"> in the next few weeks.  If you</w:t>
      </w:r>
      <w:r w:rsidR="00234E45">
        <w:rPr>
          <w:sz w:val="28"/>
          <w:szCs w:val="28"/>
        </w:rPr>
        <w:t xml:space="preserve">r property receives new plantings, you must </w:t>
      </w:r>
      <w:r w:rsidR="00234E45" w:rsidRPr="00E24A3E">
        <w:rPr>
          <w:b/>
          <w:sz w:val="28"/>
          <w:szCs w:val="28"/>
          <w:u w:val="single"/>
        </w:rPr>
        <w:t>water two times a day for two weeks</w:t>
      </w:r>
      <w:r w:rsidR="00234E45">
        <w:rPr>
          <w:sz w:val="28"/>
          <w:szCs w:val="28"/>
        </w:rPr>
        <w:t xml:space="preserve"> to get the new landscaping established.  The sprinkler system will not be enough water for the plantings to survive.  Remember, your HOA dues are spent to keep our community looking nice.</w:t>
      </w:r>
    </w:p>
    <w:p w:rsidR="00234E45" w:rsidRDefault="00234E45">
      <w:pPr>
        <w:rPr>
          <w:sz w:val="28"/>
          <w:szCs w:val="28"/>
        </w:rPr>
      </w:pPr>
      <w:r>
        <w:rPr>
          <w:sz w:val="28"/>
          <w:szCs w:val="28"/>
        </w:rPr>
        <w:t xml:space="preserve">The </w:t>
      </w:r>
      <w:r w:rsidR="00E24A3E">
        <w:rPr>
          <w:sz w:val="28"/>
          <w:szCs w:val="28"/>
        </w:rPr>
        <w:t xml:space="preserve">city </w:t>
      </w:r>
      <w:r>
        <w:rPr>
          <w:sz w:val="28"/>
          <w:szCs w:val="28"/>
        </w:rPr>
        <w:t>will replace</w:t>
      </w:r>
      <w:r w:rsidR="00E24A3E">
        <w:rPr>
          <w:sz w:val="28"/>
          <w:szCs w:val="28"/>
        </w:rPr>
        <w:t>,</w:t>
      </w:r>
      <w:r>
        <w:rPr>
          <w:sz w:val="28"/>
          <w:szCs w:val="28"/>
        </w:rPr>
        <w:t xml:space="preserve"> at no charge to you</w:t>
      </w:r>
      <w:r w:rsidR="00E24A3E">
        <w:rPr>
          <w:sz w:val="28"/>
          <w:szCs w:val="28"/>
        </w:rPr>
        <w:t>,</w:t>
      </w:r>
      <w:r>
        <w:rPr>
          <w:sz w:val="28"/>
          <w:szCs w:val="28"/>
        </w:rPr>
        <w:t xml:space="preserve"> damaged trash cans or trash can lids.  Contact the city sanitation department for replacement.</w:t>
      </w:r>
    </w:p>
    <w:p w:rsidR="00234E45" w:rsidRDefault="00E24A3E">
      <w:pPr>
        <w:rPr>
          <w:sz w:val="28"/>
          <w:szCs w:val="28"/>
        </w:rPr>
      </w:pPr>
      <w:r>
        <w:rPr>
          <w:sz w:val="28"/>
          <w:szCs w:val="28"/>
        </w:rPr>
        <w:t>Dog walkers p</w:t>
      </w:r>
      <w:r w:rsidR="00234E45">
        <w:rPr>
          <w:sz w:val="28"/>
          <w:szCs w:val="28"/>
        </w:rPr>
        <w:t xml:space="preserve">lease be a good neighbor and </w:t>
      </w:r>
      <w:r w:rsidR="00234E45" w:rsidRPr="00E24A3E">
        <w:rPr>
          <w:b/>
          <w:sz w:val="28"/>
          <w:szCs w:val="28"/>
          <w:u w:val="single"/>
        </w:rPr>
        <w:t>pick up after your dog.</w:t>
      </w:r>
      <w:r>
        <w:rPr>
          <w:sz w:val="28"/>
          <w:szCs w:val="28"/>
        </w:rPr>
        <w:t xml:space="preserve"> </w:t>
      </w:r>
    </w:p>
    <w:p w:rsidR="00234E45" w:rsidRDefault="00FF0117">
      <w:pPr>
        <w:rPr>
          <w:sz w:val="28"/>
          <w:szCs w:val="28"/>
        </w:rPr>
      </w:pPr>
      <w:r>
        <w:rPr>
          <w:sz w:val="28"/>
          <w:szCs w:val="28"/>
        </w:rPr>
        <w:t>The next HOA</w:t>
      </w:r>
      <w:r w:rsidR="00234E45">
        <w:rPr>
          <w:sz w:val="28"/>
          <w:szCs w:val="28"/>
        </w:rPr>
        <w:t xml:space="preserve"> </w:t>
      </w:r>
      <w:r w:rsidR="00E24A3E">
        <w:rPr>
          <w:sz w:val="28"/>
          <w:szCs w:val="28"/>
        </w:rPr>
        <w:t xml:space="preserve">meeting </w:t>
      </w:r>
      <w:r w:rsidR="00234E45">
        <w:rPr>
          <w:sz w:val="28"/>
          <w:szCs w:val="28"/>
        </w:rPr>
        <w:t>will be held on November 29</w:t>
      </w:r>
      <w:r>
        <w:rPr>
          <w:sz w:val="28"/>
          <w:szCs w:val="28"/>
        </w:rPr>
        <w:t xml:space="preserve"> the fifth Thursday for November only</w:t>
      </w:r>
      <w:r w:rsidR="00234E45">
        <w:rPr>
          <w:sz w:val="28"/>
          <w:szCs w:val="28"/>
        </w:rPr>
        <w:t>.  The fourth Thursday in November is Thanksgiving.  All residents are welcome to attend.  Meetings are held at Junction Properties, 2815 Valley View, Farmers Branch.</w:t>
      </w:r>
      <w:bookmarkStart w:id="0" w:name="_GoBack"/>
      <w:bookmarkEnd w:id="0"/>
    </w:p>
    <w:p w:rsidR="00234E45" w:rsidRPr="00890302" w:rsidRDefault="00234E45">
      <w:pPr>
        <w:rPr>
          <w:sz w:val="28"/>
          <w:szCs w:val="28"/>
        </w:rPr>
      </w:pPr>
    </w:p>
    <w:sectPr w:rsidR="00234E45" w:rsidRPr="00890302" w:rsidSect="0089030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A23"/>
    <w:rsid w:val="000E7A46"/>
    <w:rsid w:val="001907E3"/>
    <w:rsid w:val="00234E45"/>
    <w:rsid w:val="00427440"/>
    <w:rsid w:val="00506947"/>
    <w:rsid w:val="00572189"/>
    <w:rsid w:val="00681E7E"/>
    <w:rsid w:val="00890302"/>
    <w:rsid w:val="00AE38BB"/>
    <w:rsid w:val="00C7013F"/>
    <w:rsid w:val="00D50895"/>
    <w:rsid w:val="00E24A3E"/>
    <w:rsid w:val="00ED4A23"/>
    <w:rsid w:val="00FF0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C23BE-CAD0-48EA-82B5-A74756FF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947"/>
  </w:style>
  <w:style w:type="paragraph" w:styleId="Heading1">
    <w:name w:val="heading 1"/>
    <w:basedOn w:val="Normal"/>
    <w:next w:val="Normal"/>
    <w:link w:val="Heading1Char"/>
    <w:uiPriority w:val="9"/>
    <w:qFormat/>
    <w:rsid w:val="0050694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50694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0694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0694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0694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0694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0694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0694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0694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94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50694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0694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0694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0694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0694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0694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0694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0694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06947"/>
    <w:pPr>
      <w:spacing w:line="240" w:lineRule="auto"/>
    </w:pPr>
    <w:rPr>
      <w:b/>
      <w:bCs/>
      <w:smallCaps/>
      <w:color w:val="44546A" w:themeColor="text2"/>
    </w:rPr>
  </w:style>
  <w:style w:type="paragraph" w:styleId="Title">
    <w:name w:val="Title"/>
    <w:basedOn w:val="Normal"/>
    <w:next w:val="Normal"/>
    <w:link w:val="TitleChar"/>
    <w:uiPriority w:val="10"/>
    <w:qFormat/>
    <w:rsid w:val="0050694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694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694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0694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06947"/>
    <w:rPr>
      <w:b/>
      <w:bCs/>
    </w:rPr>
  </w:style>
  <w:style w:type="character" w:styleId="Emphasis">
    <w:name w:val="Emphasis"/>
    <w:basedOn w:val="DefaultParagraphFont"/>
    <w:uiPriority w:val="20"/>
    <w:qFormat/>
    <w:rsid w:val="00506947"/>
    <w:rPr>
      <w:i/>
      <w:iCs/>
    </w:rPr>
  </w:style>
  <w:style w:type="paragraph" w:styleId="NoSpacing">
    <w:name w:val="No Spacing"/>
    <w:uiPriority w:val="1"/>
    <w:qFormat/>
    <w:rsid w:val="00506947"/>
    <w:pPr>
      <w:spacing w:after="0" w:line="240" w:lineRule="auto"/>
    </w:pPr>
  </w:style>
  <w:style w:type="paragraph" w:styleId="Quote">
    <w:name w:val="Quote"/>
    <w:basedOn w:val="Normal"/>
    <w:next w:val="Normal"/>
    <w:link w:val="QuoteChar"/>
    <w:uiPriority w:val="29"/>
    <w:qFormat/>
    <w:rsid w:val="0050694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6947"/>
    <w:rPr>
      <w:color w:val="44546A" w:themeColor="text2"/>
      <w:sz w:val="24"/>
      <w:szCs w:val="24"/>
    </w:rPr>
  </w:style>
  <w:style w:type="paragraph" w:styleId="IntenseQuote">
    <w:name w:val="Intense Quote"/>
    <w:basedOn w:val="Normal"/>
    <w:next w:val="Normal"/>
    <w:link w:val="IntenseQuoteChar"/>
    <w:uiPriority w:val="30"/>
    <w:qFormat/>
    <w:rsid w:val="0050694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694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6947"/>
    <w:rPr>
      <w:i/>
      <w:iCs/>
      <w:color w:val="595959" w:themeColor="text1" w:themeTint="A6"/>
    </w:rPr>
  </w:style>
  <w:style w:type="character" w:styleId="IntenseEmphasis">
    <w:name w:val="Intense Emphasis"/>
    <w:basedOn w:val="DefaultParagraphFont"/>
    <w:uiPriority w:val="21"/>
    <w:qFormat/>
    <w:rsid w:val="00506947"/>
    <w:rPr>
      <w:b/>
      <w:bCs/>
      <w:i/>
      <w:iCs/>
    </w:rPr>
  </w:style>
  <w:style w:type="character" w:styleId="SubtleReference">
    <w:name w:val="Subtle Reference"/>
    <w:basedOn w:val="DefaultParagraphFont"/>
    <w:uiPriority w:val="31"/>
    <w:qFormat/>
    <w:rsid w:val="0050694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6947"/>
    <w:rPr>
      <w:b/>
      <w:bCs/>
      <w:smallCaps/>
      <w:color w:val="44546A" w:themeColor="text2"/>
      <w:u w:val="single"/>
    </w:rPr>
  </w:style>
  <w:style w:type="character" w:styleId="BookTitle">
    <w:name w:val="Book Title"/>
    <w:basedOn w:val="DefaultParagraphFont"/>
    <w:uiPriority w:val="33"/>
    <w:qFormat/>
    <w:rsid w:val="00506947"/>
    <w:rPr>
      <w:b/>
      <w:bCs/>
      <w:smallCaps/>
      <w:spacing w:val="10"/>
    </w:rPr>
  </w:style>
  <w:style w:type="paragraph" w:styleId="TOCHeading">
    <w:name w:val="TOC Heading"/>
    <w:basedOn w:val="Heading1"/>
    <w:next w:val="Normal"/>
    <w:uiPriority w:val="39"/>
    <w:semiHidden/>
    <w:unhideWhenUsed/>
    <w:qFormat/>
    <w:rsid w:val="0050694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99E88-F434-4B7E-8757-24E8BC9C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Thurman</dc:creator>
  <cp:keywords/>
  <dc:description/>
  <cp:lastModifiedBy>John Tarlton</cp:lastModifiedBy>
  <cp:revision>2</cp:revision>
  <dcterms:created xsi:type="dcterms:W3CDTF">2018-10-17T19:15:00Z</dcterms:created>
  <dcterms:modified xsi:type="dcterms:W3CDTF">2018-10-17T19:15:00Z</dcterms:modified>
</cp:coreProperties>
</file>